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53" w:rsidRDefault="00604853" w:rsidP="0060485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-263525</wp:posOffset>
            </wp:positionV>
            <wp:extent cx="733425" cy="914400"/>
            <wp:effectExtent l="19050" t="0" r="9525" b="0"/>
            <wp:wrapSquare wrapText="bothSides"/>
            <wp:docPr id="2" name="Рисунок 2" descr="Козлово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злово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Default="00604853" w:rsidP="00604853">
      <w:pPr>
        <w:jc w:val="center"/>
        <w:rPr>
          <w:b/>
          <w:sz w:val="32"/>
          <w:szCs w:val="32"/>
        </w:rPr>
      </w:pP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 xml:space="preserve">АДМИНИСТРАЦИЯ 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ГОРОДСКОГО ПОСЕЛЕНИЯ - ПОСЕЛОК КОЗЛОВО</w:t>
      </w:r>
    </w:p>
    <w:p w:rsidR="00604853" w:rsidRPr="0070771A" w:rsidRDefault="00604853" w:rsidP="00604853">
      <w:pPr>
        <w:jc w:val="center"/>
        <w:rPr>
          <w:b/>
          <w:sz w:val="28"/>
          <w:szCs w:val="28"/>
        </w:rPr>
      </w:pPr>
      <w:r w:rsidRPr="0070771A">
        <w:rPr>
          <w:b/>
          <w:sz w:val="28"/>
          <w:szCs w:val="28"/>
        </w:rPr>
        <w:t>ТВЕРСКАЯ ОБЛАСТЬ КОНАКОВСКИЙ РАЙОН</w:t>
      </w:r>
    </w:p>
    <w:p w:rsidR="00604853" w:rsidRPr="00E14A77" w:rsidRDefault="00604853" w:rsidP="00604853">
      <w:pPr>
        <w:jc w:val="center"/>
        <w:rPr>
          <w:sz w:val="32"/>
          <w:szCs w:val="32"/>
        </w:rPr>
      </w:pPr>
      <w:r w:rsidRPr="00E14A77">
        <w:rPr>
          <w:sz w:val="32"/>
          <w:szCs w:val="32"/>
        </w:rPr>
        <w:t>===================================================</w:t>
      </w:r>
    </w:p>
    <w:p w:rsidR="00604853" w:rsidRPr="0008781A" w:rsidRDefault="00604853" w:rsidP="00604853">
      <w:pPr>
        <w:jc w:val="center"/>
        <w:rPr>
          <w:b/>
          <w:sz w:val="28"/>
          <w:szCs w:val="28"/>
        </w:rPr>
      </w:pPr>
      <w:r w:rsidRPr="0008781A">
        <w:rPr>
          <w:b/>
          <w:sz w:val="28"/>
          <w:szCs w:val="28"/>
        </w:rPr>
        <w:t>ПОСТАНОВЛЕНИЕ</w:t>
      </w:r>
    </w:p>
    <w:p w:rsidR="00604853" w:rsidRPr="00C0598B" w:rsidRDefault="00604853" w:rsidP="00604853">
      <w:pPr>
        <w:spacing w:line="216" w:lineRule="auto"/>
        <w:jc w:val="center"/>
        <w:rPr>
          <w:sz w:val="28"/>
          <w:szCs w:val="28"/>
        </w:rPr>
      </w:pPr>
    </w:p>
    <w:p w:rsidR="00604853" w:rsidRPr="00604853" w:rsidRDefault="00D364F5" w:rsidP="00604853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9701A">
        <w:rPr>
          <w:sz w:val="28"/>
          <w:szCs w:val="28"/>
        </w:rPr>
        <w:t>.04</w:t>
      </w:r>
      <w:r w:rsidR="00604853">
        <w:rPr>
          <w:sz w:val="28"/>
          <w:szCs w:val="28"/>
        </w:rPr>
        <w:t>.</w:t>
      </w:r>
      <w:r w:rsidR="00A11AFD">
        <w:rPr>
          <w:sz w:val="28"/>
          <w:szCs w:val="28"/>
        </w:rPr>
        <w:t>2020</w:t>
      </w:r>
      <w:r w:rsidR="00E455A7">
        <w:rPr>
          <w:sz w:val="28"/>
          <w:szCs w:val="28"/>
        </w:rPr>
        <w:t xml:space="preserve"> </w:t>
      </w:r>
      <w:r w:rsidR="00456E1E">
        <w:rPr>
          <w:sz w:val="28"/>
          <w:szCs w:val="28"/>
        </w:rPr>
        <w:t xml:space="preserve">                               </w:t>
      </w:r>
      <w:proofErr w:type="spellStart"/>
      <w:r w:rsidR="00604853" w:rsidRPr="00604853">
        <w:rPr>
          <w:sz w:val="28"/>
          <w:szCs w:val="28"/>
        </w:rPr>
        <w:t>пгт</w:t>
      </w:r>
      <w:proofErr w:type="spellEnd"/>
      <w:r w:rsidR="00604853" w:rsidRPr="00604853">
        <w:rPr>
          <w:sz w:val="28"/>
          <w:szCs w:val="28"/>
        </w:rPr>
        <w:t>. Козлово</w:t>
      </w:r>
      <w:r w:rsidR="00604853" w:rsidRPr="00604853">
        <w:rPr>
          <w:sz w:val="28"/>
          <w:szCs w:val="28"/>
        </w:rPr>
        <w:tab/>
      </w:r>
      <w:r w:rsidR="00604853" w:rsidRPr="00604853">
        <w:rPr>
          <w:sz w:val="28"/>
          <w:szCs w:val="28"/>
        </w:rPr>
        <w:tab/>
      </w:r>
      <w:r w:rsidR="00456E1E">
        <w:rPr>
          <w:sz w:val="28"/>
          <w:szCs w:val="28"/>
        </w:rPr>
        <w:t xml:space="preserve">                              </w:t>
      </w:r>
      <w:r w:rsidR="00604853" w:rsidRPr="00604853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  <w:r w:rsidR="00E455A7">
        <w:rPr>
          <w:sz w:val="28"/>
          <w:szCs w:val="28"/>
        </w:rPr>
        <w:t xml:space="preserve"> </w:t>
      </w:r>
    </w:p>
    <w:p w:rsidR="00604853" w:rsidRDefault="00604853" w:rsidP="00604853">
      <w:pPr>
        <w:jc w:val="both"/>
      </w:pPr>
    </w:p>
    <w:p w:rsidR="00AE08C7" w:rsidRPr="00414F31" w:rsidRDefault="009F12A5" w:rsidP="00414F31">
      <w:pPr>
        <w:pStyle w:val="a6"/>
        <w:spacing w:before="0" w:after="0"/>
        <w:ind w:right="4677"/>
        <w:jc w:val="both"/>
        <w:rPr>
          <w:rFonts w:cs="Times New Roman"/>
          <w:b/>
        </w:rPr>
      </w:pPr>
      <w:r>
        <w:rPr>
          <w:rFonts w:cs="Times New Roman"/>
          <w:b/>
        </w:rPr>
        <w:t>О завершении отопительного сезона</w:t>
      </w:r>
      <w:r w:rsidR="0009587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2019-2020 годов в </w:t>
      </w:r>
      <w:proofErr w:type="spellStart"/>
      <w:r>
        <w:rPr>
          <w:rFonts w:cs="Times New Roman"/>
          <w:b/>
        </w:rPr>
        <w:t>пгт</w:t>
      </w:r>
      <w:proofErr w:type="spellEnd"/>
      <w:r>
        <w:rPr>
          <w:rFonts w:cs="Times New Roman"/>
          <w:b/>
        </w:rPr>
        <w:t xml:space="preserve">. Козлово </w:t>
      </w:r>
      <w:r w:rsidR="00414F31">
        <w:rPr>
          <w:rFonts w:cs="Times New Roman"/>
          <w:b/>
        </w:rPr>
        <w:t>Конаковского района Тверской области</w:t>
      </w:r>
    </w:p>
    <w:p w:rsidR="00604853" w:rsidRDefault="00604853" w:rsidP="00604853">
      <w:pPr>
        <w:ind w:right="4819"/>
        <w:jc w:val="both"/>
        <w:rPr>
          <w:b/>
        </w:rPr>
      </w:pPr>
    </w:p>
    <w:p w:rsidR="00F656CB" w:rsidRPr="008A464D" w:rsidRDefault="00F656CB" w:rsidP="00604853">
      <w:pPr>
        <w:ind w:right="4819"/>
        <w:jc w:val="both"/>
        <w:rPr>
          <w:b/>
        </w:rPr>
      </w:pPr>
    </w:p>
    <w:p w:rsidR="00604853" w:rsidRPr="00AE1284" w:rsidRDefault="00D95735" w:rsidP="006C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F12A5">
        <w:rPr>
          <w:sz w:val="28"/>
          <w:szCs w:val="28"/>
        </w:rPr>
        <w:t>В соответствии с п. 4 ст. 14 Федераль</w:t>
      </w:r>
      <w:r w:rsidR="00D364F5">
        <w:rPr>
          <w:sz w:val="28"/>
          <w:szCs w:val="28"/>
        </w:rPr>
        <w:t xml:space="preserve">ного закона РФ от 06.10.2003 </w:t>
      </w:r>
      <w:r w:rsidR="009F12A5">
        <w:rPr>
          <w:sz w:val="28"/>
          <w:szCs w:val="28"/>
        </w:rPr>
        <w:t>№ 131 - ФЗ</w:t>
      </w:r>
      <w:r w:rsidR="009F12A5" w:rsidRPr="0056341E">
        <w:rPr>
          <w:sz w:val="28"/>
          <w:szCs w:val="28"/>
        </w:rPr>
        <w:t xml:space="preserve"> «Об общих принципах организации местного самоуправления </w:t>
      </w:r>
      <w:r w:rsidR="009F12A5">
        <w:rPr>
          <w:sz w:val="28"/>
          <w:szCs w:val="28"/>
        </w:rPr>
        <w:t>в Российской Федерации», п. 1 ч. 1 ст. 6 Федераль</w:t>
      </w:r>
      <w:r w:rsidR="00D364F5">
        <w:rPr>
          <w:sz w:val="28"/>
          <w:szCs w:val="28"/>
        </w:rPr>
        <w:t xml:space="preserve">ного закона РФ от 27.07.2010 </w:t>
      </w:r>
      <w:r w:rsidR="009F12A5">
        <w:rPr>
          <w:sz w:val="28"/>
          <w:szCs w:val="28"/>
        </w:rPr>
        <w:t xml:space="preserve"> № 190-ФЗ </w:t>
      </w:r>
      <w:r w:rsidR="009F12A5" w:rsidRPr="0056341E">
        <w:rPr>
          <w:sz w:val="28"/>
          <w:szCs w:val="28"/>
        </w:rPr>
        <w:t xml:space="preserve"> </w:t>
      </w:r>
      <w:r w:rsidR="009F12A5">
        <w:rPr>
          <w:sz w:val="28"/>
          <w:szCs w:val="28"/>
        </w:rPr>
        <w:t xml:space="preserve">«О теплоснабжении», п. 5 </w:t>
      </w:r>
      <w:r w:rsidR="009F12A5" w:rsidRPr="0056341E">
        <w:rPr>
          <w:sz w:val="28"/>
          <w:szCs w:val="28"/>
        </w:rPr>
        <w:t xml:space="preserve">Постановления Правительства РФ </w:t>
      </w:r>
      <w:r w:rsidR="00D364F5">
        <w:rPr>
          <w:sz w:val="28"/>
          <w:szCs w:val="28"/>
        </w:rPr>
        <w:t xml:space="preserve">от 06.05.2011 </w:t>
      </w:r>
      <w:r w:rsidR="009F12A5" w:rsidRPr="0056341E">
        <w:rPr>
          <w:sz w:val="28"/>
          <w:szCs w:val="28"/>
        </w:rPr>
        <w:t xml:space="preserve">№ 354 </w:t>
      </w:r>
      <w:r w:rsidR="009F12A5">
        <w:rPr>
          <w:sz w:val="28"/>
          <w:szCs w:val="28"/>
        </w:rPr>
        <w:t xml:space="preserve"> </w:t>
      </w:r>
      <w:r w:rsidR="009F12A5" w:rsidRPr="0056341E">
        <w:rPr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</w:t>
      </w:r>
      <w:r w:rsidR="009F12A5">
        <w:rPr>
          <w:sz w:val="28"/>
          <w:szCs w:val="28"/>
        </w:rPr>
        <w:t xml:space="preserve"> и жилых домов», Уставом</w:t>
      </w:r>
      <w:proofErr w:type="gramEnd"/>
      <w:r w:rsidR="009F12A5">
        <w:rPr>
          <w:sz w:val="28"/>
          <w:szCs w:val="28"/>
        </w:rPr>
        <w:t xml:space="preserve"> муниципального образования</w:t>
      </w:r>
      <w:r w:rsidR="009F12A5" w:rsidRPr="0056341E">
        <w:rPr>
          <w:sz w:val="28"/>
          <w:szCs w:val="28"/>
        </w:rPr>
        <w:t xml:space="preserve"> городское поселение - поселок Козлово</w:t>
      </w:r>
      <w:r w:rsidR="00D364F5">
        <w:rPr>
          <w:sz w:val="28"/>
          <w:szCs w:val="28"/>
        </w:rPr>
        <w:t xml:space="preserve">, и в связи с установлением </w:t>
      </w:r>
      <w:r w:rsidR="009F12A5" w:rsidRPr="0056341E">
        <w:rPr>
          <w:sz w:val="28"/>
          <w:szCs w:val="28"/>
        </w:rPr>
        <w:t xml:space="preserve"> среднесуточной температуры наружного воздуха выше + 8 градусов по Цельсию</w:t>
      </w:r>
      <w:r w:rsidR="009F12A5">
        <w:rPr>
          <w:sz w:val="28"/>
          <w:szCs w:val="28"/>
        </w:rPr>
        <w:t xml:space="preserve"> в течение</w:t>
      </w:r>
      <w:r w:rsidR="00D364F5">
        <w:rPr>
          <w:sz w:val="28"/>
          <w:szCs w:val="28"/>
        </w:rPr>
        <w:t xml:space="preserve"> пяти суток</w:t>
      </w:r>
      <w:r w:rsidR="009F12A5" w:rsidRPr="0056341E">
        <w:rPr>
          <w:sz w:val="28"/>
          <w:szCs w:val="28"/>
        </w:rPr>
        <w:t xml:space="preserve"> подряд, </w:t>
      </w:r>
      <w:r w:rsidR="00414F31">
        <w:rPr>
          <w:color w:val="2D2D2D"/>
          <w:spacing w:val="2"/>
          <w:sz w:val="28"/>
          <w:szCs w:val="28"/>
        </w:rPr>
        <w:t xml:space="preserve">руководствуясь </w:t>
      </w:r>
      <w:r w:rsidR="00414F31" w:rsidRPr="0030781E">
        <w:rPr>
          <w:color w:val="2D2D2D"/>
          <w:spacing w:val="2"/>
          <w:sz w:val="28"/>
          <w:szCs w:val="28"/>
        </w:rPr>
        <w:t>Уставом муниципального обра</w:t>
      </w:r>
      <w:r w:rsidR="00414F31">
        <w:rPr>
          <w:color w:val="2D2D2D"/>
          <w:spacing w:val="2"/>
          <w:sz w:val="28"/>
          <w:szCs w:val="28"/>
        </w:rPr>
        <w:t>зования городское поселение – поселок Козлово Конаковского района Твер</w:t>
      </w:r>
      <w:r w:rsidR="00414F31" w:rsidRPr="0030781E">
        <w:rPr>
          <w:color w:val="2D2D2D"/>
          <w:spacing w:val="2"/>
          <w:sz w:val="28"/>
          <w:szCs w:val="28"/>
        </w:rPr>
        <w:t>ской области</w:t>
      </w:r>
      <w:r w:rsidR="00414F31">
        <w:rPr>
          <w:color w:val="2D2D2D"/>
          <w:spacing w:val="2"/>
          <w:sz w:val="28"/>
          <w:szCs w:val="28"/>
        </w:rPr>
        <w:t xml:space="preserve">, </w:t>
      </w:r>
    </w:p>
    <w:p w:rsidR="00604853" w:rsidRDefault="00604853" w:rsidP="00604853">
      <w:pPr>
        <w:pStyle w:val="a3"/>
        <w:jc w:val="center"/>
      </w:pPr>
    </w:p>
    <w:p w:rsidR="00604853" w:rsidRPr="00006A86" w:rsidRDefault="00AE1284" w:rsidP="00604853">
      <w:pPr>
        <w:pStyle w:val="a3"/>
        <w:jc w:val="center"/>
        <w:rPr>
          <w:b/>
          <w:sz w:val="28"/>
          <w:szCs w:val="28"/>
        </w:rPr>
      </w:pPr>
      <w:r w:rsidRPr="00006A86">
        <w:rPr>
          <w:b/>
          <w:sz w:val="28"/>
          <w:szCs w:val="28"/>
        </w:rPr>
        <w:t>ПОСТАНОВЛЯЮ</w:t>
      </w:r>
      <w:r w:rsidR="00604853" w:rsidRPr="00006A86">
        <w:rPr>
          <w:b/>
          <w:sz w:val="28"/>
          <w:szCs w:val="28"/>
        </w:rPr>
        <w:t>:</w:t>
      </w:r>
    </w:p>
    <w:p w:rsidR="00604853" w:rsidRPr="00006A86" w:rsidRDefault="00604853" w:rsidP="00604853">
      <w:pPr>
        <w:pStyle w:val="a3"/>
        <w:jc w:val="center"/>
        <w:rPr>
          <w:b/>
          <w:sz w:val="28"/>
          <w:szCs w:val="28"/>
        </w:rPr>
      </w:pPr>
    </w:p>
    <w:p w:rsidR="009F12A5" w:rsidRPr="0056341E" w:rsidRDefault="008651EE" w:rsidP="009F12A5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9F12A5" w:rsidRPr="009F12A5">
        <w:rPr>
          <w:sz w:val="28"/>
          <w:szCs w:val="28"/>
        </w:rPr>
        <w:t xml:space="preserve"> </w:t>
      </w:r>
      <w:r w:rsidR="009F12A5">
        <w:rPr>
          <w:sz w:val="28"/>
          <w:szCs w:val="28"/>
        </w:rPr>
        <w:t>П</w:t>
      </w:r>
      <w:r w:rsidR="009F12A5" w:rsidRPr="0056341E">
        <w:rPr>
          <w:sz w:val="28"/>
          <w:szCs w:val="28"/>
        </w:rPr>
        <w:t xml:space="preserve">оставщикам коммунальной услуги по теплоснабжению на территории </w:t>
      </w:r>
      <w:proofErr w:type="spellStart"/>
      <w:r w:rsidR="009F12A5">
        <w:rPr>
          <w:sz w:val="28"/>
          <w:szCs w:val="28"/>
        </w:rPr>
        <w:t>пгт</w:t>
      </w:r>
      <w:proofErr w:type="spellEnd"/>
      <w:r w:rsidR="009F12A5">
        <w:rPr>
          <w:sz w:val="28"/>
          <w:szCs w:val="28"/>
        </w:rPr>
        <w:t xml:space="preserve">. </w:t>
      </w:r>
      <w:r w:rsidR="009F12A5" w:rsidRPr="0056341E">
        <w:rPr>
          <w:sz w:val="28"/>
          <w:szCs w:val="28"/>
        </w:rPr>
        <w:t>Козлово Конаковского района Тверской област</w:t>
      </w:r>
      <w:proofErr w:type="gramStart"/>
      <w:r w:rsidR="009F12A5" w:rsidRPr="0056341E">
        <w:rPr>
          <w:sz w:val="28"/>
          <w:szCs w:val="28"/>
        </w:rPr>
        <w:t xml:space="preserve">и </w:t>
      </w:r>
      <w:r w:rsidR="009F12A5" w:rsidRPr="008303DE">
        <w:rPr>
          <w:sz w:val="28"/>
          <w:szCs w:val="28"/>
        </w:rPr>
        <w:t>ОО</w:t>
      </w:r>
      <w:r w:rsidR="009F12A5">
        <w:rPr>
          <w:sz w:val="28"/>
          <w:szCs w:val="28"/>
        </w:rPr>
        <w:t>О</w:t>
      </w:r>
      <w:proofErr w:type="gramEnd"/>
      <w:r w:rsidR="009F12A5">
        <w:rPr>
          <w:sz w:val="28"/>
          <w:szCs w:val="28"/>
        </w:rPr>
        <w:t xml:space="preserve"> «ТЭСКО» (</w:t>
      </w:r>
      <w:proofErr w:type="spellStart"/>
      <w:r w:rsidR="009F12A5">
        <w:rPr>
          <w:sz w:val="28"/>
          <w:szCs w:val="28"/>
        </w:rPr>
        <w:t>Соина</w:t>
      </w:r>
      <w:proofErr w:type="spellEnd"/>
      <w:r w:rsidR="009F12A5">
        <w:rPr>
          <w:sz w:val="28"/>
          <w:szCs w:val="28"/>
        </w:rPr>
        <w:t xml:space="preserve"> А.Б.</w:t>
      </w:r>
      <w:r w:rsidR="009F12A5" w:rsidRPr="008303DE">
        <w:rPr>
          <w:sz w:val="28"/>
          <w:szCs w:val="28"/>
        </w:rPr>
        <w:t xml:space="preserve">), </w:t>
      </w:r>
      <w:r w:rsidR="009F12A5">
        <w:rPr>
          <w:sz w:val="28"/>
          <w:szCs w:val="28"/>
        </w:rPr>
        <w:t>ООО «БМК Козлово» (Пчельников А.В.)</w:t>
      </w:r>
      <w:r w:rsidR="00D364F5">
        <w:rPr>
          <w:sz w:val="28"/>
          <w:szCs w:val="28"/>
        </w:rPr>
        <w:t xml:space="preserve"> осуществить остановку </w:t>
      </w:r>
      <w:proofErr w:type="spellStart"/>
      <w:r w:rsidR="00D364F5">
        <w:rPr>
          <w:sz w:val="28"/>
          <w:szCs w:val="28"/>
        </w:rPr>
        <w:t>теплогенераторных</w:t>
      </w:r>
      <w:proofErr w:type="spellEnd"/>
      <w:r w:rsidR="00D364F5">
        <w:rPr>
          <w:sz w:val="28"/>
          <w:szCs w:val="28"/>
        </w:rPr>
        <w:t xml:space="preserve"> установок </w:t>
      </w:r>
      <w:r w:rsidR="009F12A5" w:rsidRPr="0056341E">
        <w:rPr>
          <w:sz w:val="28"/>
          <w:szCs w:val="28"/>
        </w:rPr>
        <w:t xml:space="preserve"> </w:t>
      </w:r>
      <w:r w:rsidR="00D364F5">
        <w:rPr>
          <w:sz w:val="28"/>
          <w:szCs w:val="28"/>
        </w:rPr>
        <w:t>«</w:t>
      </w:r>
      <w:r w:rsidR="00A71B2B">
        <w:rPr>
          <w:sz w:val="28"/>
          <w:szCs w:val="28"/>
        </w:rPr>
        <w:t>06</w:t>
      </w:r>
      <w:r w:rsidR="00D364F5">
        <w:rPr>
          <w:sz w:val="28"/>
          <w:szCs w:val="28"/>
        </w:rPr>
        <w:t>»</w:t>
      </w:r>
      <w:r w:rsidR="00A71B2B">
        <w:rPr>
          <w:sz w:val="28"/>
          <w:szCs w:val="28"/>
        </w:rPr>
        <w:t xml:space="preserve"> ма</w:t>
      </w:r>
      <w:r w:rsidR="009F12A5">
        <w:rPr>
          <w:sz w:val="28"/>
          <w:szCs w:val="28"/>
        </w:rPr>
        <w:t>я 2020</w:t>
      </w:r>
      <w:r w:rsidR="009F12A5" w:rsidRPr="0056341E">
        <w:rPr>
          <w:sz w:val="28"/>
          <w:szCs w:val="28"/>
        </w:rPr>
        <w:t xml:space="preserve"> года. </w:t>
      </w:r>
    </w:p>
    <w:p w:rsidR="009F12A5" w:rsidRPr="0056341E" w:rsidRDefault="009F12A5" w:rsidP="009F12A5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9F12A5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понижения температуры возобновить подачу тепла на объект</w:t>
      </w:r>
      <w:r w:rsidR="00D364F5">
        <w:rPr>
          <w:sz w:val="28"/>
          <w:szCs w:val="28"/>
        </w:rPr>
        <w:t>ы социального назначения Козловскую городскую больницу</w:t>
      </w:r>
      <w:r w:rsidR="00D364F5" w:rsidRPr="00D364F5">
        <w:rPr>
          <w:sz w:val="28"/>
          <w:szCs w:val="28"/>
        </w:rPr>
        <w:t xml:space="preserve"> ГБУЗ «КЦРБ»</w:t>
      </w:r>
      <w:r w:rsidRPr="00D3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64F5" w:rsidRPr="00D364F5">
        <w:rPr>
          <w:sz w:val="28"/>
          <w:szCs w:val="28"/>
        </w:rPr>
        <w:t xml:space="preserve">МБДОУ детский сад № 1 п. Козлово, </w:t>
      </w:r>
      <w:r w:rsidR="00D364F5">
        <w:rPr>
          <w:sz w:val="28"/>
          <w:szCs w:val="28"/>
        </w:rPr>
        <w:t>расположенных</w:t>
      </w:r>
      <w:r w:rsidRPr="0056341E">
        <w:rPr>
          <w:sz w:val="28"/>
          <w:szCs w:val="28"/>
        </w:rPr>
        <w:t xml:space="preserve"> </w:t>
      </w:r>
      <w:r w:rsidR="00D364F5">
        <w:rPr>
          <w:sz w:val="28"/>
          <w:szCs w:val="28"/>
        </w:rPr>
        <w:t>на территории городского поселения</w:t>
      </w:r>
      <w:r w:rsidRPr="0056341E">
        <w:rPr>
          <w:sz w:val="28"/>
          <w:szCs w:val="28"/>
        </w:rPr>
        <w:t>.</w:t>
      </w:r>
    </w:p>
    <w:p w:rsidR="00414F31" w:rsidRPr="000167DE" w:rsidRDefault="00D364F5" w:rsidP="00CF0296">
      <w:pPr>
        <w:jc w:val="both"/>
      </w:pPr>
      <w:r>
        <w:rPr>
          <w:color w:val="2D2D2D"/>
          <w:spacing w:val="2"/>
          <w:sz w:val="28"/>
          <w:szCs w:val="28"/>
        </w:rPr>
        <w:t>3</w:t>
      </w:r>
      <w:r w:rsidR="00CF0296">
        <w:rPr>
          <w:color w:val="2D2D2D"/>
          <w:spacing w:val="2"/>
          <w:sz w:val="28"/>
          <w:szCs w:val="28"/>
        </w:rPr>
        <w:t>.</w:t>
      </w:r>
      <w:r w:rsidR="009F12A5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414F31" w:rsidRPr="00CF0296">
        <w:rPr>
          <w:color w:val="2D2D2D"/>
          <w:spacing w:val="2"/>
          <w:sz w:val="28"/>
          <w:szCs w:val="28"/>
        </w:rPr>
        <w:t>Контроль за</w:t>
      </w:r>
      <w:proofErr w:type="gramEnd"/>
      <w:r w:rsidR="00414F31" w:rsidRPr="00CF0296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F0296" w:rsidRPr="000167DE" w:rsidRDefault="00D364F5" w:rsidP="00CF0296">
      <w:pPr>
        <w:jc w:val="both"/>
      </w:pPr>
      <w:r>
        <w:rPr>
          <w:color w:val="2D2D2D"/>
          <w:spacing w:val="2"/>
          <w:sz w:val="28"/>
          <w:szCs w:val="28"/>
        </w:rPr>
        <w:t>4</w:t>
      </w:r>
      <w:r w:rsidR="00CF0296">
        <w:rPr>
          <w:color w:val="2D2D2D"/>
          <w:spacing w:val="2"/>
          <w:sz w:val="28"/>
          <w:szCs w:val="28"/>
        </w:rPr>
        <w:t>.</w:t>
      </w:r>
      <w:r w:rsidR="009F12A5">
        <w:rPr>
          <w:color w:val="2D2D2D"/>
          <w:spacing w:val="2"/>
          <w:sz w:val="28"/>
          <w:szCs w:val="28"/>
        </w:rPr>
        <w:t xml:space="preserve"> </w:t>
      </w:r>
      <w:r w:rsidR="00CF0296" w:rsidRPr="00CF0296">
        <w:rPr>
          <w:color w:val="2D2D2D"/>
          <w:spacing w:val="2"/>
          <w:sz w:val="28"/>
          <w:szCs w:val="28"/>
        </w:rPr>
        <w:t xml:space="preserve">Настоящее постановление вступает в силу </w:t>
      </w:r>
      <w:r w:rsidR="00CF0296">
        <w:rPr>
          <w:color w:val="2D2D2D"/>
          <w:spacing w:val="2"/>
          <w:sz w:val="28"/>
          <w:szCs w:val="28"/>
        </w:rPr>
        <w:t>со дня его подписания и подлежит официальному опубликованию</w:t>
      </w:r>
      <w:r w:rsidR="00CF0296" w:rsidRPr="00CF0296">
        <w:rPr>
          <w:color w:val="2D2D2D"/>
          <w:spacing w:val="2"/>
          <w:sz w:val="28"/>
          <w:szCs w:val="28"/>
        </w:rPr>
        <w:t>.</w:t>
      </w:r>
    </w:p>
    <w:p w:rsidR="00767224" w:rsidRPr="00AE08C7" w:rsidRDefault="00767224" w:rsidP="00767224">
      <w:pPr>
        <w:pStyle w:val="a5"/>
        <w:tabs>
          <w:tab w:val="left" w:pos="567"/>
        </w:tabs>
        <w:ind w:left="720"/>
        <w:contextualSpacing/>
        <w:jc w:val="both"/>
        <w:rPr>
          <w:sz w:val="28"/>
          <w:szCs w:val="28"/>
        </w:rPr>
      </w:pPr>
    </w:p>
    <w:p w:rsidR="00604853" w:rsidRPr="00604FCB" w:rsidRDefault="00604853" w:rsidP="00604853">
      <w:pPr>
        <w:ind w:left="1080"/>
        <w:jc w:val="both"/>
      </w:pPr>
    </w:p>
    <w:p w:rsidR="00604853" w:rsidRPr="001704EE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Глав</w:t>
      </w:r>
      <w:r w:rsidR="00AE1284" w:rsidRPr="001704EE">
        <w:rPr>
          <w:b/>
          <w:sz w:val="28"/>
          <w:szCs w:val="28"/>
        </w:rPr>
        <w:t xml:space="preserve">а </w:t>
      </w:r>
      <w:proofErr w:type="gramStart"/>
      <w:r w:rsidRPr="001704EE">
        <w:rPr>
          <w:b/>
          <w:sz w:val="28"/>
          <w:szCs w:val="28"/>
        </w:rPr>
        <w:t>городского</w:t>
      </w:r>
      <w:proofErr w:type="gramEnd"/>
    </w:p>
    <w:p w:rsidR="0047133F" w:rsidRDefault="00604853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1704EE">
        <w:rPr>
          <w:b/>
          <w:sz w:val="28"/>
          <w:szCs w:val="28"/>
        </w:rPr>
        <w:t>п</w:t>
      </w:r>
      <w:r w:rsidR="00AE1284" w:rsidRPr="001704EE">
        <w:rPr>
          <w:b/>
          <w:sz w:val="28"/>
          <w:szCs w:val="28"/>
        </w:rPr>
        <w:t xml:space="preserve">оселения - поселок Козлово </w:t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</w:r>
      <w:r w:rsidR="00AE1284" w:rsidRPr="001704EE">
        <w:rPr>
          <w:b/>
          <w:sz w:val="28"/>
          <w:szCs w:val="28"/>
        </w:rPr>
        <w:tab/>
        <w:t xml:space="preserve">                О.В. Фирсова</w:t>
      </w:r>
    </w:p>
    <w:p w:rsidR="0047133F" w:rsidRDefault="0047133F" w:rsidP="00604853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47133F" w:rsidSect="00CA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56"/>
    <w:multiLevelType w:val="hybridMultilevel"/>
    <w:tmpl w:val="D8A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0BF1"/>
    <w:multiLevelType w:val="hybridMultilevel"/>
    <w:tmpl w:val="0D7A6558"/>
    <w:lvl w:ilvl="0" w:tplc="20BC5166">
      <w:start w:val="5"/>
      <w:numFmt w:val="decimal"/>
      <w:lvlText w:val="%1."/>
      <w:lvlJc w:val="left"/>
      <w:pPr>
        <w:ind w:left="720" w:hanging="360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47C"/>
    <w:multiLevelType w:val="hybridMultilevel"/>
    <w:tmpl w:val="0818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C7E62"/>
    <w:multiLevelType w:val="hybridMultilevel"/>
    <w:tmpl w:val="8CF41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3F6033"/>
    <w:multiLevelType w:val="hybridMultilevel"/>
    <w:tmpl w:val="644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6579"/>
    <w:multiLevelType w:val="hybridMultilevel"/>
    <w:tmpl w:val="393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13A3"/>
    <w:multiLevelType w:val="multilevel"/>
    <w:tmpl w:val="6450EF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5B56FA9"/>
    <w:multiLevelType w:val="multilevel"/>
    <w:tmpl w:val="F28A2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6A20E5"/>
    <w:multiLevelType w:val="multilevel"/>
    <w:tmpl w:val="C1DED7F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D1670B2"/>
    <w:multiLevelType w:val="hybridMultilevel"/>
    <w:tmpl w:val="5CE2DC6C"/>
    <w:lvl w:ilvl="0" w:tplc="68F86B92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81C87"/>
    <w:multiLevelType w:val="hybridMultilevel"/>
    <w:tmpl w:val="43884CF8"/>
    <w:lvl w:ilvl="0" w:tplc="B8E60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440E"/>
    <w:multiLevelType w:val="multilevel"/>
    <w:tmpl w:val="E830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6B142A17"/>
    <w:multiLevelType w:val="hybridMultilevel"/>
    <w:tmpl w:val="D368F5CA"/>
    <w:lvl w:ilvl="0" w:tplc="8A50AD0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FF8106D"/>
    <w:multiLevelType w:val="hybridMultilevel"/>
    <w:tmpl w:val="404C0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CB"/>
    <w:rsid w:val="00006A86"/>
    <w:rsid w:val="000167DE"/>
    <w:rsid w:val="00065A77"/>
    <w:rsid w:val="00095879"/>
    <w:rsid w:val="000C3E14"/>
    <w:rsid w:val="000D2273"/>
    <w:rsid w:val="000D278B"/>
    <w:rsid w:val="000D5EAE"/>
    <w:rsid w:val="000E0A63"/>
    <w:rsid w:val="00132754"/>
    <w:rsid w:val="00167FB9"/>
    <w:rsid w:val="001704EE"/>
    <w:rsid w:val="00171FEF"/>
    <w:rsid w:val="00175D4E"/>
    <w:rsid w:val="00216FFF"/>
    <w:rsid w:val="00231EDA"/>
    <w:rsid w:val="0024604A"/>
    <w:rsid w:val="002A0646"/>
    <w:rsid w:val="002D2F25"/>
    <w:rsid w:val="002F45E3"/>
    <w:rsid w:val="00376C74"/>
    <w:rsid w:val="003D1A27"/>
    <w:rsid w:val="003D5205"/>
    <w:rsid w:val="0041171B"/>
    <w:rsid w:val="00414F31"/>
    <w:rsid w:val="0042073F"/>
    <w:rsid w:val="00420EE9"/>
    <w:rsid w:val="00456E1E"/>
    <w:rsid w:val="0047133F"/>
    <w:rsid w:val="0049533F"/>
    <w:rsid w:val="004D261F"/>
    <w:rsid w:val="005564F4"/>
    <w:rsid w:val="00556AE8"/>
    <w:rsid w:val="0060409B"/>
    <w:rsid w:val="00604853"/>
    <w:rsid w:val="0065674A"/>
    <w:rsid w:val="00681993"/>
    <w:rsid w:val="006A6CA4"/>
    <w:rsid w:val="006B7B49"/>
    <w:rsid w:val="006C1B72"/>
    <w:rsid w:val="006C7D7D"/>
    <w:rsid w:val="006D00D3"/>
    <w:rsid w:val="006E177F"/>
    <w:rsid w:val="0070771A"/>
    <w:rsid w:val="00736B41"/>
    <w:rsid w:val="00767224"/>
    <w:rsid w:val="00786849"/>
    <w:rsid w:val="007A1F0D"/>
    <w:rsid w:val="00801BA8"/>
    <w:rsid w:val="008651EE"/>
    <w:rsid w:val="008B2F22"/>
    <w:rsid w:val="00907524"/>
    <w:rsid w:val="00925FF2"/>
    <w:rsid w:val="009707B3"/>
    <w:rsid w:val="009C238C"/>
    <w:rsid w:val="009F12A5"/>
    <w:rsid w:val="00A11AFD"/>
    <w:rsid w:val="00A27F7C"/>
    <w:rsid w:val="00A35807"/>
    <w:rsid w:val="00A35FE8"/>
    <w:rsid w:val="00A5330C"/>
    <w:rsid w:val="00A71B2B"/>
    <w:rsid w:val="00AE08C7"/>
    <w:rsid w:val="00AE1284"/>
    <w:rsid w:val="00B271E2"/>
    <w:rsid w:val="00B31519"/>
    <w:rsid w:val="00B35F24"/>
    <w:rsid w:val="00B766BB"/>
    <w:rsid w:val="00BA34B3"/>
    <w:rsid w:val="00CA2B65"/>
    <w:rsid w:val="00CF0296"/>
    <w:rsid w:val="00D073D8"/>
    <w:rsid w:val="00D364F5"/>
    <w:rsid w:val="00D95735"/>
    <w:rsid w:val="00DB0B3C"/>
    <w:rsid w:val="00DC1ECB"/>
    <w:rsid w:val="00DD4F2F"/>
    <w:rsid w:val="00E43E97"/>
    <w:rsid w:val="00E455A7"/>
    <w:rsid w:val="00E74337"/>
    <w:rsid w:val="00EA6A36"/>
    <w:rsid w:val="00EB2E15"/>
    <w:rsid w:val="00EC48CC"/>
    <w:rsid w:val="00F33691"/>
    <w:rsid w:val="00F656CB"/>
    <w:rsid w:val="00F76394"/>
    <w:rsid w:val="00F9701A"/>
    <w:rsid w:val="00FD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4853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604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4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4853"/>
    <w:pPr>
      <w:ind w:left="708"/>
    </w:pPr>
  </w:style>
  <w:style w:type="paragraph" w:styleId="a6">
    <w:name w:val="Normal (Web)"/>
    <w:basedOn w:val="a"/>
    <w:uiPriority w:val="99"/>
    <w:unhideWhenUsed/>
    <w:rsid w:val="00D95735"/>
    <w:pPr>
      <w:suppressAutoHyphens/>
      <w:spacing w:before="100" w:after="119"/>
    </w:pPr>
    <w:rPr>
      <w:rFonts w:cs="Calibri"/>
      <w:lang w:eastAsia="ar-SA"/>
    </w:rPr>
  </w:style>
  <w:style w:type="paragraph" w:styleId="a7">
    <w:name w:val="No Spacing"/>
    <w:uiPriority w:val="1"/>
    <w:qFormat/>
    <w:rsid w:val="00016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uiPriority w:val="22"/>
    <w:qFormat/>
    <w:rsid w:val="00016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Uzer8</cp:lastModifiedBy>
  <cp:revision>39</cp:revision>
  <cp:lastPrinted>2020-04-30T06:05:00Z</cp:lastPrinted>
  <dcterms:created xsi:type="dcterms:W3CDTF">2019-01-11T08:25:00Z</dcterms:created>
  <dcterms:modified xsi:type="dcterms:W3CDTF">2020-04-30T06:07:00Z</dcterms:modified>
</cp:coreProperties>
</file>